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19A" w:rsidRPr="00825FC0" w:rsidRDefault="0080319A" w:rsidP="00825FC0">
      <w:pPr>
        <w:pStyle w:val="a3"/>
        <w:shd w:val="clear" w:color="auto" w:fill="FFFFFF"/>
        <w:spacing w:before="0" w:beforeAutospacing="0" w:after="0" w:afterAutospacing="0" w:line="276" w:lineRule="auto"/>
        <w:jc w:val="right"/>
        <w:textAlignment w:val="baseline"/>
        <w:rPr>
          <w:sz w:val="28"/>
          <w:szCs w:val="28"/>
        </w:rPr>
      </w:pPr>
      <w:r w:rsidRPr="00825FC0">
        <w:rPr>
          <w:sz w:val="28"/>
          <w:szCs w:val="28"/>
          <w:bdr w:val="none" w:sz="0" w:space="0" w:color="auto" w:frame="1"/>
        </w:rPr>
        <w:t> «</w:t>
      </w:r>
      <w:r w:rsidRPr="00825FC0">
        <w:rPr>
          <w:b/>
          <w:bCs/>
          <w:i/>
          <w:iCs/>
          <w:sz w:val="28"/>
          <w:szCs w:val="28"/>
        </w:rPr>
        <w:t>Здоровье до того перевешивает все остальные блага,</w:t>
      </w:r>
    </w:p>
    <w:p w:rsidR="0080319A" w:rsidRPr="00825FC0" w:rsidRDefault="0080319A" w:rsidP="00825FC0">
      <w:pPr>
        <w:pStyle w:val="a3"/>
        <w:shd w:val="clear" w:color="auto" w:fill="FFFFFF"/>
        <w:spacing w:before="0" w:beforeAutospacing="0" w:after="225" w:afterAutospacing="0" w:line="276" w:lineRule="auto"/>
        <w:jc w:val="right"/>
        <w:textAlignment w:val="baseline"/>
        <w:rPr>
          <w:sz w:val="28"/>
          <w:szCs w:val="28"/>
        </w:rPr>
      </w:pPr>
      <w:r w:rsidRPr="00825FC0">
        <w:rPr>
          <w:b/>
          <w:bCs/>
          <w:i/>
          <w:iCs/>
          <w:sz w:val="28"/>
          <w:szCs w:val="28"/>
        </w:rPr>
        <w:t>что здоровый нищий счастливее больного короля».</w:t>
      </w:r>
    </w:p>
    <w:p w:rsidR="0080319A" w:rsidRPr="00825FC0" w:rsidRDefault="0080319A" w:rsidP="00825FC0">
      <w:pPr>
        <w:pStyle w:val="a3"/>
        <w:shd w:val="clear" w:color="auto" w:fill="FFFFFF"/>
        <w:spacing w:before="0" w:beforeAutospacing="0" w:after="0" w:afterAutospacing="0" w:line="276" w:lineRule="auto"/>
        <w:jc w:val="right"/>
        <w:textAlignment w:val="baseline"/>
        <w:rPr>
          <w:i/>
          <w:iCs/>
          <w:sz w:val="28"/>
          <w:szCs w:val="28"/>
          <w:bdr w:val="none" w:sz="0" w:space="0" w:color="auto" w:frame="1"/>
        </w:rPr>
      </w:pPr>
      <w:r w:rsidRPr="00825FC0">
        <w:rPr>
          <w:i/>
          <w:iCs/>
          <w:sz w:val="28"/>
          <w:szCs w:val="28"/>
          <w:bdr w:val="none" w:sz="0" w:space="0" w:color="auto" w:frame="1"/>
        </w:rPr>
        <w:t>А. Шопенгауэр</w:t>
      </w:r>
    </w:p>
    <w:p w:rsidR="00825FC0" w:rsidRDefault="00825FC0" w:rsidP="00825FC0">
      <w:pPr>
        <w:shd w:val="clear" w:color="auto" w:fill="FFFFFF"/>
        <w:spacing w:after="0" w:line="276" w:lineRule="auto"/>
        <w:jc w:val="center"/>
        <w:rPr>
          <w:rFonts w:ascii="Times New Roman" w:eastAsia="Times New Roman" w:hAnsi="Times New Roman" w:cs="Times New Roman"/>
          <w:bCs/>
          <w:sz w:val="28"/>
          <w:szCs w:val="28"/>
          <w:lang w:eastAsia="ru-RU"/>
        </w:rPr>
      </w:pPr>
    </w:p>
    <w:p w:rsidR="00825FC0" w:rsidRDefault="0080319A" w:rsidP="00825FC0">
      <w:pPr>
        <w:shd w:val="clear" w:color="auto" w:fill="FFFFFF"/>
        <w:spacing w:after="0" w:line="276" w:lineRule="auto"/>
        <w:jc w:val="center"/>
        <w:rPr>
          <w:rFonts w:ascii="Times New Roman" w:eastAsia="Times New Roman" w:hAnsi="Times New Roman" w:cs="Times New Roman"/>
          <w:bCs/>
          <w:sz w:val="28"/>
          <w:szCs w:val="28"/>
          <w:lang w:eastAsia="ru-RU"/>
        </w:rPr>
      </w:pPr>
      <w:r w:rsidRPr="0080319A">
        <w:rPr>
          <w:rFonts w:ascii="Times New Roman" w:eastAsia="Times New Roman" w:hAnsi="Times New Roman" w:cs="Times New Roman"/>
          <w:bCs/>
          <w:sz w:val="28"/>
          <w:szCs w:val="28"/>
          <w:lang w:eastAsia="ru-RU"/>
        </w:rPr>
        <w:t>ИСПОЛЬЗОВАНИЕ ТЕХНИКИ РЕЛАКСАЦИИ</w:t>
      </w:r>
    </w:p>
    <w:p w:rsidR="00825FC0" w:rsidRDefault="0080319A" w:rsidP="00825FC0">
      <w:pPr>
        <w:shd w:val="clear" w:color="auto" w:fill="FFFFFF"/>
        <w:spacing w:after="0" w:line="276" w:lineRule="auto"/>
        <w:jc w:val="center"/>
        <w:rPr>
          <w:rFonts w:ascii="Times New Roman" w:eastAsia="Times New Roman" w:hAnsi="Times New Roman" w:cs="Times New Roman"/>
          <w:bCs/>
          <w:sz w:val="28"/>
          <w:szCs w:val="28"/>
          <w:lang w:eastAsia="ru-RU"/>
        </w:rPr>
      </w:pPr>
      <w:r w:rsidRPr="0080319A">
        <w:rPr>
          <w:rFonts w:ascii="Times New Roman" w:eastAsia="Times New Roman" w:hAnsi="Times New Roman" w:cs="Times New Roman"/>
          <w:bCs/>
          <w:sz w:val="28"/>
          <w:szCs w:val="28"/>
          <w:lang w:eastAsia="ru-RU"/>
        </w:rPr>
        <w:t>КАК ОДНОЙ ИЗ ФОРМ</w:t>
      </w:r>
    </w:p>
    <w:p w:rsidR="0080319A" w:rsidRPr="0080319A" w:rsidRDefault="0080319A" w:rsidP="00825FC0">
      <w:pPr>
        <w:shd w:val="clear" w:color="auto" w:fill="FFFFFF"/>
        <w:spacing w:after="0" w:line="276" w:lineRule="auto"/>
        <w:jc w:val="center"/>
        <w:rPr>
          <w:rFonts w:ascii="Times New Roman" w:eastAsia="Times New Roman" w:hAnsi="Times New Roman" w:cs="Times New Roman"/>
          <w:sz w:val="28"/>
          <w:szCs w:val="28"/>
          <w:lang w:eastAsia="ru-RU"/>
        </w:rPr>
      </w:pPr>
      <w:r w:rsidRPr="0080319A">
        <w:rPr>
          <w:rFonts w:ascii="Times New Roman" w:eastAsia="Times New Roman" w:hAnsi="Times New Roman" w:cs="Times New Roman"/>
          <w:bCs/>
          <w:sz w:val="28"/>
          <w:szCs w:val="28"/>
          <w:lang w:eastAsia="ru-RU"/>
        </w:rPr>
        <w:t>ЗДОРОВЬЕСБЕРЕГАЮЩИХ ТЕХНОЛОГИЙ В ДОУ</w:t>
      </w:r>
    </w:p>
    <w:p w:rsidR="00825FC0" w:rsidRPr="00825FC0" w:rsidRDefault="00825FC0" w:rsidP="00825FC0">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825FC0">
        <w:rPr>
          <w:rFonts w:ascii="Times New Roman" w:eastAsia="Times New Roman" w:hAnsi="Times New Roman" w:cs="Times New Roman"/>
          <w:sz w:val="28"/>
          <w:szCs w:val="28"/>
          <w:lang w:eastAsia="ru-RU"/>
        </w:rPr>
        <w:t>Здоровьесберегающие</w:t>
      </w:r>
      <w:proofErr w:type="spellEnd"/>
      <w:r w:rsidRPr="00825FC0">
        <w:rPr>
          <w:rFonts w:ascii="Times New Roman" w:eastAsia="Times New Roman" w:hAnsi="Times New Roman" w:cs="Times New Roman"/>
          <w:sz w:val="28"/>
          <w:szCs w:val="28"/>
          <w:lang w:eastAsia="ru-RU"/>
        </w:rPr>
        <w:t xml:space="preserve"> технологии в дошкольном образовании – это технологии, направленные на решение задачи сохранения, поддержания и обогащения здоровья субъектов педагогического процесса в детском саду: детей, педагогов и родителей.</w:t>
      </w:r>
    </w:p>
    <w:p w:rsidR="00825FC0" w:rsidRPr="00825FC0" w:rsidRDefault="00825FC0" w:rsidP="00825FC0">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5FC0">
        <w:rPr>
          <w:rFonts w:ascii="Times New Roman" w:eastAsia="Times New Roman" w:hAnsi="Times New Roman" w:cs="Times New Roman"/>
          <w:sz w:val="28"/>
          <w:szCs w:val="28"/>
          <w:lang w:eastAsia="ru-RU"/>
        </w:rPr>
        <w:t>Релаксация – это один из путей преодоления внутреннего напряжения, основанный на более или менее сознательном расслаблении мышц.</w:t>
      </w:r>
    </w:p>
    <w:p w:rsidR="00825FC0" w:rsidRPr="00825FC0" w:rsidRDefault="00825FC0" w:rsidP="00825FC0">
      <w:pPr>
        <w:shd w:val="clear" w:color="auto" w:fill="FFFFFF"/>
        <w:spacing w:after="0"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Обучая детей методам релаксации, мы помогаем им снять внутреннее мышечное напряжение, успокоиться, тем самым привести нервную систему и психику в нормальное состояние покоя. Умение детей управлять своими чувствами и эмоциями – еще один шаг к воспитанию у них уверенности в себе.</w:t>
      </w:r>
    </w:p>
    <w:p w:rsidR="00825FC0" w:rsidRPr="00825FC0" w:rsidRDefault="00825FC0" w:rsidP="00825FC0">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5FC0">
        <w:rPr>
          <w:rFonts w:ascii="Times New Roman" w:eastAsia="Times New Roman" w:hAnsi="Times New Roman" w:cs="Times New Roman"/>
          <w:sz w:val="28"/>
          <w:szCs w:val="28"/>
          <w:lang w:eastAsia="ru-RU"/>
        </w:rPr>
        <w:t>При организации данной техники, необходимо руководствоваться следующими принципами:</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Сознательность. Необходимо нацеливать дошкольника на понимание формирования устойчивого интереса, осмысленного отношения; осознания оздоровительного воздействия. Ребенок учится самостоятельно и творчески решать задачи познавательного характера.</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Активность. Предполагает высокую степень инициативы и творчества.</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Систематичность и последовательность – непрерывность процесса.</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b/>
          <w:bCs/>
          <w:i/>
          <w:iCs/>
          <w:sz w:val="28"/>
          <w:szCs w:val="28"/>
          <w:lang w:eastAsia="ru-RU"/>
        </w:rPr>
        <w:t>«Не навреди!»</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Постепенности.</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Доступность и индивидуализация. Необходимо учитывать индивидуальные особенности детей.</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Цикличность предполагает повторяющуюся последовательность.</w:t>
      </w:r>
    </w:p>
    <w:p w:rsidR="00825FC0" w:rsidRPr="00825FC0" w:rsidRDefault="00825FC0" w:rsidP="00825FC0">
      <w:pPr>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Оздоровительная направленность. Принцип нацелен на укрепление здоровья в процессе воспитания и обучения.</w:t>
      </w:r>
    </w:p>
    <w:p w:rsidR="00825FC0" w:rsidRPr="00825FC0" w:rsidRDefault="00825FC0" w:rsidP="00825FC0">
      <w:pPr>
        <w:shd w:val="clear" w:color="auto" w:fill="FFFFFF"/>
        <w:spacing w:after="0" w:line="276" w:lineRule="auto"/>
        <w:jc w:val="both"/>
        <w:rPr>
          <w:rFonts w:ascii="Times New Roman" w:eastAsia="Times New Roman" w:hAnsi="Times New Roman" w:cs="Times New Roman"/>
          <w:i/>
          <w:sz w:val="28"/>
          <w:szCs w:val="28"/>
          <w:lang w:eastAsia="ru-RU"/>
        </w:rPr>
      </w:pPr>
      <w:r w:rsidRPr="00825FC0">
        <w:rPr>
          <w:rFonts w:ascii="Times New Roman" w:eastAsia="Times New Roman" w:hAnsi="Times New Roman" w:cs="Times New Roman"/>
          <w:bCs/>
          <w:i/>
          <w:sz w:val="28"/>
          <w:szCs w:val="28"/>
          <w:lang w:eastAsia="ru-RU"/>
        </w:rPr>
        <w:t>Правила проведения релаксации:</w:t>
      </w:r>
    </w:p>
    <w:p w:rsidR="00825FC0" w:rsidRPr="00825FC0" w:rsidRDefault="00825FC0" w:rsidP="00825FC0">
      <w:pPr>
        <w:numPr>
          <w:ilvl w:val="0"/>
          <w:numId w:val="5"/>
        </w:numPr>
        <w:shd w:val="clear" w:color="auto" w:fill="FFFFFF"/>
        <w:spacing w:after="0"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Упражнения на релаксацию выполняются в тихой, спокойной обстановке.</w:t>
      </w:r>
    </w:p>
    <w:p w:rsidR="00825FC0" w:rsidRPr="00825FC0" w:rsidRDefault="00825FC0" w:rsidP="00825FC0">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Расслабляться лучше с закрытыми глазами.</w:t>
      </w:r>
    </w:p>
    <w:p w:rsidR="00825FC0" w:rsidRPr="00825FC0" w:rsidRDefault="00825FC0" w:rsidP="00825FC0">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lastRenderedPageBreak/>
        <w:t>В зависимости от условий применения данных упражнений используются различные позы: поза отдыха, поза алмаза и др.</w:t>
      </w:r>
    </w:p>
    <w:p w:rsidR="00825FC0" w:rsidRPr="00825FC0" w:rsidRDefault="00825FC0" w:rsidP="00825FC0">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Во время выполнения упражнений на релаксацию учить детей распознавать ощущение напряженности и расслабленности.</w:t>
      </w:r>
    </w:p>
    <w:p w:rsidR="00825FC0" w:rsidRPr="00825FC0" w:rsidRDefault="00825FC0" w:rsidP="00825FC0">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Не спешить заканчивать релаксацию.</w:t>
      </w:r>
    </w:p>
    <w:p w:rsidR="00825FC0" w:rsidRPr="00825FC0" w:rsidRDefault="00825FC0" w:rsidP="00825FC0">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Дети могут полежать, если им хочется.</w:t>
      </w:r>
    </w:p>
    <w:p w:rsidR="00825FC0" w:rsidRPr="00825FC0" w:rsidRDefault="00825FC0" w:rsidP="00825FC0">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Выходить из этого состояния нужно медленно, спокойно: сначала потянуться, словно после пробуждения ото сна, затем открыть глаза и потихоньку сесть.</w:t>
      </w:r>
    </w:p>
    <w:p w:rsidR="00825FC0" w:rsidRPr="00825FC0" w:rsidRDefault="00825FC0" w:rsidP="00825FC0">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sz w:val="28"/>
          <w:szCs w:val="28"/>
          <w:lang w:eastAsia="ru-RU"/>
        </w:rPr>
      </w:pPr>
      <w:r w:rsidRPr="00825FC0">
        <w:rPr>
          <w:rFonts w:ascii="Times New Roman" w:eastAsia="Times New Roman" w:hAnsi="Times New Roman" w:cs="Times New Roman"/>
          <w:sz w:val="28"/>
          <w:szCs w:val="28"/>
          <w:lang w:eastAsia="ru-RU"/>
        </w:rPr>
        <w:t>При использовании упражнений на расслабление отдельных частей тела учитывается предыдущий вид деятельности детей </w:t>
      </w:r>
      <w:r w:rsidRPr="00825FC0">
        <w:rPr>
          <w:rFonts w:ascii="Times New Roman" w:eastAsia="Times New Roman" w:hAnsi="Times New Roman" w:cs="Times New Roman"/>
          <w:i/>
          <w:iCs/>
          <w:sz w:val="28"/>
          <w:szCs w:val="28"/>
          <w:lang w:eastAsia="ru-RU"/>
        </w:rPr>
        <w:t>(так, если было рисование или аппликация, то целесообразно выполнить упражнения на расслабление мышц рук, спины, шеи)</w:t>
      </w:r>
      <w:r w:rsidRPr="00825FC0">
        <w:rPr>
          <w:rFonts w:ascii="Times New Roman" w:eastAsia="Times New Roman" w:hAnsi="Times New Roman" w:cs="Times New Roman"/>
          <w:sz w:val="28"/>
          <w:szCs w:val="28"/>
          <w:lang w:eastAsia="ru-RU"/>
        </w:rPr>
        <w:t>.</w:t>
      </w:r>
    </w:p>
    <w:p w:rsidR="00825FC0" w:rsidRPr="00825FC0" w:rsidRDefault="00825FC0" w:rsidP="00825FC0">
      <w:pPr>
        <w:pStyle w:val="a4"/>
        <w:numPr>
          <w:ilvl w:val="0"/>
          <w:numId w:val="6"/>
        </w:numPr>
        <w:spacing w:after="0" w:line="276" w:lineRule="auto"/>
        <w:jc w:val="both"/>
        <w:rPr>
          <w:rFonts w:ascii="Times New Roman" w:eastAsia="Times New Roman" w:hAnsi="Times New Roman" w:cs="Times New Roman"/>
          <w:color w:val="212529"/>
          <w:sz w:val="28"/>
          <w:szCs w:val="28"/>
          <w:lang w:eastAsia="ru-RU"/>
        </w:rPr>
      </w:pPr>
      <w:r w:rsidRPr="00825FC0">
        <w:rPr>
          <w:rFonts w:ascii="Times New Roman" w:eastAsia="Times New Roman" w:hAnsi="Times New Roman" w:cs="Times New Roman"/>
          <w:b/>
          <w:i/>
          <w:color w:val="212529"/>
          <w:sz w:val="28"/>
          <w:szCs w:val="28"/>
          <w:lang w:eastAsia="ru-RU"/>
        </w:rPr>
        <w:t>«Необычная радуга»</w:t>
      </w:r>
      <w:r w:rsidRPr="00825FC0">
        <w:rPr>
          <w:rFonts w:ascii="Times New Roman" w:eastAsia="Times New Roman" w:hAnsi="Times New Roman" w:cs="Times New Roman"/>
          <w:color w:val="212529"/>
          <w:sz w:val="28"/>
          <w:szCs w:val="28"/>
          <w:lang w:eastAsia="ru-RU"/>
        </w:rPr>
        <w:t xml:space="preserve">  (Упражнение выполняется лежа) Лягте удобно, расслабьтесь.</w:t>
      </w:r>
    </w:p>
    <w:p w:rsidR="00825FC0" w:rsidRDefault="00825FC0" w:rsidP="00825FC0">
      <w:pPr>
        <w:spacing w:after="0" w:line="276" w:lineRule="auto"/>
        <w:ind w:left="-120"/>
        <w:jc w:val="both"/>
        <w:rPr>
          <w:rFonts w:ascii="Times New Roman" w:eastAsia="Times New Roman" w:hAnsi="Times New Roman" w:cs="Times New Roman"/>
          <w:color w:val="212529"/>
          <w:sz w:val="28"/>
          <w:szCs w:val="28"/>
          <w:lang w:eastAsia="ru-RU"/>
        </w:rPr>
      </w:pPr>
      <w:r w:rsidRPr="00262FAF">
        <w:rPr>
          <w:rFonts w:ascii="Times New Roman" w:eastAsia="Times New Roman" w:hAnsi="Times New Roman" w:cs="Times New Roman"/>
          <w:color w:val="212529"/>
          <w:sz w:val="28"/>
          <w:szCs w:val="28"/>
          <w:lang w:eastAsia="ru-RU"/>
        </w:rPr>
        <w:t>Дышите ровно и глубоко. Закройте глаза. Представьте, что перед вашими глазами необычная радуга.</w:t>
      </w:r>
    </w:p>
    <w:p w:rsidR="00825FC0" w:rsidRDefault="00825FC0" w:rsidP="00825FC0">
      <w:pPr>
        <w:spacing w:after="0" w:line="276" w:lineRule="auto"/>
        <w:ind w:left="-120"/>
        <w:jc w:val="both"/>
        <w:rPr>
          <w:rFonts w:ascii="Times New Roman" w:eastAsia="Times New Roman" w:hAnsi="Times New Roman" w:cs="Times New Roman"/>
          <w:color w:val="212529"/>
          <w:sz w:val="28"/>
          <w:szCs w:val="28"/>
          <w:lang w:eastAsia="ru-RU"/>
        </w:rPr>
      </w:pPr>
      <w:r w:rsidRPr="00262FAF">
        <w:rPr>
          <w:rFonts w:ascii="Times New Roman" w:eastAsia="Times New Roman" w:hAnsi="Times New Roman" w:cs="Times New Roman"/>
          <w:color w:val="212529"/>
          <w:sz w:val="28"/>
          <w:szCs w:val="28"/>
          <w:lang w:eastAsia="ru-RU"/>
        </w:rPr>
        <w:t xml:space="preserve">Первый цвет – голубой. Голубой может быть мягким и успокаивающим, как струящаяся вода. Голубой приятно ласкает в жару, он освежает тебя, как купание в озере. Ощутите эту свежесть. </w:t>
      </w:r>
    </w:p>
    <w:p w:rsidR="00825FC0" w:rsidRDefault="00825FC0" w:rsidP="00825FC0">
      <w:pPr>
        <w:spacing w:after="0" w:line="276" w:lineRule="auto"/>
        <w:ind w:left="-120"/>
        <w:jc w:val="both"/>
        <w:rPr>
          <w:rFonts w:ascii="Times New Roman" w:eastAsia="Times New Roman" w:hAnsi="Times New Roman" w:cs="Times New Roman"/>
          <w:color w:val="212529"/>
          <w:sz w:val="28"/>
          <w:szCs w:val="28"/>
          <w:lang w:eastAsia="ru-RU"/>
        </w:rPr>
      </w:pPr>
      <w:r w:rsidRPr="00262FAF">
        <w:rPr>
          <w:rFonts w:ascii="Times New Roman" w:eastAsia="Times New Roman" w:hAnsi="Times New Roman" w:cs="Times New Roman"/>
          <w:color w:val="212529"/>
          <w:sz w:val="28"/>
          <w:szCs w:val="28"/>
          <w:lang w:eastAsia="ru-RU"/>
        </w:rPr>
        <w:t xml:space="preserve">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 </w:t>
      </w:r>
    </w:p>
    <w:p w:rsidR="00825FC0" w:rsidRPr="00262FAF" w:rsidRDefault="00825FC0" w:rsidP="00825FC0">
      <w:pPr>
        <w:spacing w:after="0" w:line="276" w:lineRule="auto"/>
        <w:ind w:left="-120"/>
        <w:jc w:val="both"/>
        <w:rPr>
          <w:rFonts w:ascii="Times New Roman" w:eastAsia="Times New Roman" w:hAnsi="Times New Roman" w:cs="Times New Roman"/>
          <w:color w:val="212529"/>
          <w:sz w:val="28"/>
          <w:szCs w:val="28"/>
          <w:lang w:eastAsia="ru-RU"/>
        </w:rPr>
      </w:pPr>
      <w:r w:rsidRPr="00262FAF">
        <w:rPr>
          <w:rFonts w:ascii="Times New Roman" w:eastAsia="Times New Roman" w:hAnsi="Times New Roman" w:cs="Times New Roman"/>
          <w:color w:val="212529"/>
          <w:sz w:val="28"/>
          <w:szCs w:val="28"/>
          <w:lang w:eastAsia="ru-RU"/>
        </w:rPr>
        <w:t>Зеленый цвет – цвет мягкой лужайки, листьев и теплого лета, если нам не по себе, и мы чувствуем себя неуверенно, зеленый цвет поможет чувствовать себя лучше.</w:t>
      </w:r>
    </w:p>
    <w:p w:rsidR="00825FC0" w:rsidRPr="00262FAF" w:rsidRDefault="00825FC0" w:rsidP="00825FC0">
      <w:pPr>
        <w:spacing w:after="0" w:line="276" w:lineRule="auto"/>
        <w:jc w:val="both"/>
        <w:rPr>
          <w:rFonts w:ascii="Times New Roman" w:hAnsi="Times New Roman" w:cs="Times New Roman"/>
          <w:sz w:val="28"/>
          <w:szCs w:val="28"/>
        </w:rPr>
      </w:pPr>
    </w:p>
    <w:p w:rsidR="00825FC0" w:rsidRPr="00825FC0" w:rsidRDefault="00825FC0" w:rsidP="00825FC0">
      <w:pPr>
        <w:pStyle w:val="a4"/>
        <w:numPr>
          <w:ilvl w:val="0"/>
          <w:numId w:val="6"/>
        </w:numPr>
        <w:spacing w:after="0" w:line="276" w:lineRule="auto"/>
        <w:jc w:val="both"/>
        <w:rPr>
          <w:rFonts w:ascii="Times New Roman" w:eastAsia="Times New Roman" w:hAnsi="Times New Roman" w:cs="Times New Roman"/>
          <w:color w:val="212529"/>
          <w:sz w:val="28"/>
          <w:szCs w:val="28"/>
          <w:lang w:eastAsia="ru-RU"/>
        </w:rPr>
      </w:pPr>
      <w:r w:rsidRPr="00825FC0">
        <w:rPr>
          <w:rFonts w:ascii="Times New Roman" w:eastAsia="Times New Roman" w:hAnsi="Times New Roman" w:cs="Times New Roman"/>
          <w:color w:val="212529"/>
          <w:sz w:val="28"/>
          <w:szCs w:val="28"/>
          <w:lang w:eastAsia="ru-RU"/>
        </w:rPr>
        <w:t>Дети ложатся на спину, расслабляя все мышцы и закрывая глаза. Проходит релаксация под звучание спокойной музыки:</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Я на солнышке лежу,</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Но на солнце не гляжу.</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Глазки закрываем, глазки отдыхают.</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Солнце гладит наши лица,</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Пусть нам сон хороший снится.</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Вдруг мы слышим: бом-бом-бом!</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Прогуляться вышел гром.</w:t>
      </w:r>
    </w:p>
    <w:p w:rsidR="00825FC0" w:rsidRPr="00262FAF" w:rsidRDefault="00825FC0" w:rsidP="00825FC0">
      <w:pPr>
        <w:spacing w:after="0" w:line="276" w:lineRule="auto"/>
        <w:ind w:left="360"/>
        <w:jc w:val="both"/>
        <w:rPr>
          <w:rFonts w:ascii="Times New Roman" w:eastAsia="Times New Roman" w:hAnsi="Times New Roman" w:cs="Times New Roman"/>
          <w:b/>
          <w:i/>
          <w:color w:val="212529"/>
          <w:sz w:val="28"/>
          <w:szCs w:val="28"/>
          <w:lang w:eastAsia="ru-RU"/>
        </w:rPr>
      </w:pPr>
      <w:r w:rsidRPr="00262FAF">
        <w:rPr>
          <w:rFonts w:ascii="Times New Roman" w:eastAsia="Times New Roman" w:hAnsi="Times New Roman" w:cs="Times New Roman"/>
          <w:b/>
          <w:i/>
          <w:color w:val="212529"/>
          <w:sz w:val="28"/>
          <w:szCs w:val="28"/>
          <w:lang w:eastAsia="ru-RU"/>
        </w:rPr>
        <w:t>Гремит гром, как барабан.</w:t>
      </w:r>
    </w:p>
    <w:p w:rsidR="0080319A" w:rsidRDefault="0080319A" w:rsidP="007B7CAA">
      <w:pPr>
        <w:shd w:val="clear" w:color="auto" w:fill="FFFFFF"/>
        <w:spacing w:after="0" w:line="276" w:lineRule="auto"/>
        <w:jc w:val="both"/>
        <w:rPr>
          <w:rFonts w:ascii="Times New Roman" w:eastAsia="Times New Roman" w:hAnsi="Times New Roman" w:cs="Times New Roman"/>
          <w:b/>
          <w:bCs/>
          <w:sz w:val="28"/>
          <w:szCs w:val="28"/>
          <w:lang w:eastAsia="ru-RU"/>
        </w:rPr>
      </w:pPr>
    </w:p>
    <w:p w:rsidR="0080319A" w:rsidRDefault="0080319A" w:rsidP="007B7CAA">
      <w:pPr>
        <w:shd w:val="clear" w:color="auto" w:fill="FFFFFF"/>
        <w:spacing w:after="0" w:line="276" w:lineRule="auto"/>
        <w:jc w:val="both"/>
        <w:rPr>
          <w:rFonts w:ascii="Times New Roman" w:eastAsia="Times New Roman" w:hAnsi="Times New Roman" w:cs="Times New Roman"/>
          <w:b/>
          <w:bCs/>
          <w:sz w:val="28"/>
          <w:szCs w:val="28"/>
          <w:lang w:eastAsia="ru-RU"/>
        </w:rPr>
      </w:pPr>
    </w:p>
    <w:p w:rsidR="00825FC0" w:rsidRDefault="00825FC0" w:rsidP="00825FC0">
      <w:pPr>
        <w:shd w:val="clear" w:color="auto" w:fill="FFFFFF"/>
        <w:spacing w:after="0" w:line="276"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197C67">
        <w:rPr>
          <w:rFonts w:ascii="Times New Roman" w:eastAsia="Times New Roman" w:hAnsi="Times New Roman" w:cs="Times New Roman"/>
          <w:color w:val="1A1A1A"/>
          <w:sz w:val="28"/>
          <w:szCs w:val="28"/>
          <w:lang w:eastAsia="ru-RU"/>
        </w:rPr>
        <w:t>Подвижная игра – незаменимое средство пополнения знаний и представлений</w:t>
      </w:r>
      <w:r>
        <w:rPr>
          <w:rFonts w:ascii="Times New Roman" w:eastAsia="Times New Roman" w:hAnsi="Times New Roman" w:cs="Times New Roman"/>
          <w:color w:val="1A1A1A"/>
          <w:sz w:val="28"/>
          <w:szCs w:val="28"/>
          <w:lang w:eastAsia="ru-RU"/>
        </w:rPr>
        <w:t xml:space="preserve"> </w:t>
      </w:r>
      <w:r w:rsidRPr="00197C67">
        <w:rPr>
          <w:rFonts w:ascii="Times New Roman" w:eastAsia="Times New Roman" w:hAnsi="Times New Roman" w:cs="Times New Roman"/>
          <w:color w:val="1A1A1A"/>
          <w:sz w:val="28"/>
          <w:szCs w:val="28"/>
          <w:lang w:eastAsia="ru-RU"/>
        </w:rPr>
        <w:t>ребенка об окружающем мире, развития мышления, смекалки, ловкости, сноровки, ценных</w:t>
      </w:r>
      <w:r w:rsidRPr="0080319A">
        <w:rPr>
          <w:rFonts w:ascii="Times New Roman" w:eastAsia="Times New Roman" w:hAnsi="Times New Roman" w:cs="Times New Roman"/>
          <w:color w:val="1A1A1A"/>
          <w:sz w:val="28"/>
          <w:szCs w:val="28"/>
          <w:lang w:eastAsia="ru-RU"/>
        </w:rPr>
        <w:t xml:space="preserve"> </w:t>
      </w:r>
      <w:r w:rsidRPr="00197C67">
        <w:rPr>
          <w:rFonts w:ascii="Times New Roman" w:eastAsia="Times New Roman" w:hAnsi="Times New Roman" w:cs="Times New Roman"/>
          <w:color w:val="1A1A1A"/>
          <w:sz w:val="28"/>
          <w:szCs w:val="28"/>
          <w:lang w:eastAsia="ru-RU"/>
        </w:rPr>
        <w:t xml:space="preserve">морально-волевых качеств. </w:t>
      </w:r>
    </w:p>
    <w:p w:rsidR="00825FC0" w:rsidRPr="00197C67" w:rsidRDefault="00825FC0" w:rsidP="00825FC0">
      <w:pPr>
        <w:shd w:val="clear" w:color="auto" w:fill="FFFFFF"/>
        <w:spacing w:after="0" w:line="276"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197C67">
        <w:rPr>
          <w:rFonts w:ascii="Times New Roman" w:eastAsia="Times New Roman" w:hAnsi="Times New Roman" w:cs="Times New Roman"/>
          <w:color w:val="1A1A1A"/>
          <w:sz w:val="28"/>
          <w:szCs w:val="28"/>
          <w:lang w:eastAsia="ru-RU"/>
        </w:rPr>
        <w:t>При проведении подвижной игры создаются неограниченные</w:t>
      </w:r>
      <w:r w:rsidRPr="0080319A">
        <w:rPr>
          <w:rFonts w:ascii="Times New Roman" w:eastAsia="Times New Roman" w:hAnsi="Times New Roman" w:cs="Times New Roman"/>
          <w:color w:val="1A1A1A"/>
          <w:sz w:val="28"/>
          <w:szCs w:val="28"/>
          <w:lang w:eastAsia="ru-RU"/>
        </w:rPr>
        <w:t xml:space="preserve"> </w:t>
      </w:r>
      <w:r w:rsidRPr="00197C67">
        <w:rPr>
          <w:rFonts w:ascii="Times New Roman" w:eastAsia="Times New Roman" w:hAnsi="Times New Roman" w:cs="Times New Roman"/>
          <w:color w:val="1A1A1A"/>
          <w:sz w:val="28"/>
          <w:szCs w:val="28"/>
          <w:lang w:eastAsia="ru-RU"/>
        </w:rPr>
        <w:t>возможности комплексного использования разнообразн</w:t>
      </w:r>
      <w:r w:rsidRPr="0080319A">
        <w:rPr>
          <w:rFonts w:ascii="Times New Roman" w:eastAsia="Times New Roman" w:hAnsi="Times New Roman" w:cs="Times New Roman"/>
          <w:color w:val="1A1A1A"/>
          <w:sz w:val="28"/>
          <w:szCs w:val="28"/>
          <w:lang w:eastAsia="ru-RU"/>
        </w:rPr>
        <w:t>ых методов, направленных на фор</w:t>
      </w:r>
      <w:r w:rsidRPr="00197C67">
        <w:rPr>
          <w:rFonts w:ascii="Times New Roman" w:eastAsia="Times New Roman" w:hAnsi="Times New Roman" w:cs="Times New Roman"/>
          <w:color w:val="1A1A1A"/>
          <w:sz w:val="28"/>
          <w:szCs w:val="28"/>
          <w:lang w:eastAsia="ru-RU"/>
        </w:rPr>
        <w:t>мирование личности ребенка. В процессе игры происходит</w:t>
      </w:r>
      <w:r w:rsidRPr="0080319A">
        <w:rPr>
          <w:rFonts w:ascii="Times New Roman" w:eastAsia="Times New Roman" w:hAnsi="Times New Roman" w:cs="Times New Roman"/>
          <w:color w:val="1A1A1A"/>
          <w:sz w:val="28"/>
          <w:szCs w:val="28"/>
          <w:lang w:eastAsia="ru-RU"/>
        </w:rPr>
        <w:t xml:space="preserve"> не только упражнение в уже име</w:t>
      </w:r>
      <w:r w:rsidRPr="00197C67">
        <w:rPr>
          <w:rFonts w:ascii="Times New Roman" w:eastAsia="Times New Roman" w:hAnsi="Times New Roman" w:cs="Times New Roman"/>
          <w:color w:val="1A1A1A"/>
          <w:sz w:val="28"/>
          <w:szCs w:val="28"/>
          <w:lang w:eastAsia="ru-RU"/>
        </w:rPr>
        <w:t>ющихся двигательных навыках, их закрепление и совершенствование, но и формирование</w:t>
      </w:r>
      <w:r w:rsidRPr="0080319A">
        <w:rPr>
          <w:rFonts w:ascii="Times New Roman" w:eastAsia="Times New Roman" w:hAnsi="Times New Roman" w:cs="Times New Roman"/>
          <w:color w:val="1A1A1A"/>
          <w:sz w:val="28"/>
          <w:szCs w:val="28"/>
          <w:lang w:eastAsia="ru-RU"/>
        </w:rPr>
        <w:t xml:space="preserve"> </w:t>
      </w:r>
      <w:r w:rsidRPr="00197C67">
        <w:rPr>
          <w:rFonts w:ascii="Times New Roman" w:eastAsia="Times New Roman" w:hAnsi="Times New Roman" w:cs="Times New Roman"/>
          <w:color w:val="1A1A1A"/>
          <w:sz w:val="28"/>
          <w:szCs w:val="28"/>
          <w:lang w:eastAsia="ru-RU"/>
        </w:rPr>
        <w:t>качеств личности.</w:t>
      </w:r>
    </w:p>
    <w:p w:rsidR="00825FC0" w:rsidRDefault="00825FC0" w:rsidP="00825FC0">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0319A">
        <w:rPr>
          <w:rFonts w:ascii="Times New Roman" w:hAnsi="Times New Roman" w:cs="Times New Roman"/>
          <w:color w:val="000000"/>
          <w:sz w:val="28"/>
          <w:szCs w:val="28"/>
          <w:shd w:val="clear" w:color="auto" w:fill="FFFFFF"/>
        </w:rPr>
        <w:t xml:space="preserve">Подвижная игра оказывает благоприятное воздействие на детскую нервную систему. Для достижения успеха в игре надо обладать быстрой реакцией, т.е. быть способным в минимальное время произвести целесообразное действие в ответ на внезапное изменение обстановки, иначе все действия ребенка будут запаздывающими, неэффективными. </w:t>
      </w:r>
    </w:p>
    <w:p w:rsidR="00825FC0" w:rsidRDefault="00825FC0" w:rsidP="00825FC0">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0319A">
        <w:rPr>
          <w:rFonts w:ascii="Times New Roman" w:hAnsi="Times New Roman" w:cs="Times New Roman"/>
          <w:color w:val="000000"/>
          <w:sz w:val="28"/>
          <w:szCs w:val="28"/>
          <w:shd w:val="clear" w:color="auto" w:fill="FFFFFF"/>
        </w:rPr>
        <w:t xml:space="preserve">В большинстве подвижных игр активизируется работа большого числа крупных групп мышц, что положительно воздействует на весь организм. </w:t>
      </w:r>
    </w:p>
    <w:p w:rsidR="00825FC0" w:rsidRPr="0080319A" w:rsidRDefault="00825FC0" w:rsidP="00825FC0">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0319A">
        <w:rPr>
          <w:rFonts w:ascii="Times New Roman" w:hAnsi="Times New Roman" w:cs="Times New Roman"/>
          <w:color w:val="000000"/>
          <w:sz w:val="28"/>
          <w:szCs w:val="28"/>
          <w:shd w:val="clear" w:color="auto" w:fill="FFFFFF"/>
        </w:rPr>
        <w:t>В течение игры нередко происходит смена одних движений другими, поэтому устраняется опасность быстрого утомления детей. Возможность изменения темпа игры самими детьми превращает ее в средство для регуляции нагрузки.</w:t>
      </w:r>
    </w:p>
    <w:p w:rsidR="00825FC0" w:rsidRDefault="00825FC0" w:rsidP="00825FC0">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0319A">
        <w:rPr>
          <w:rFonts w:ascii="Times New Roman" w:hAnsi="Times New Roman" w:cs="Times New Roman"/>
          <w:color w:val="000000"/>
          <w:sz w:val="28"/>
          <w:szCs w:val="28"/>
          <w:shd w:val="clear" w:color="auto" w:fill="FFFFFF"/>
        </w:rPr>
        <w:t xml:space="preserve">Почти в каждой игре присутствует бег, прыжки, метания, упражнения на равновесие и т.д. В играх воспитываются основные физические качества ребенка, такие как сила, быстрота, выносливость и совершенствуются разнообразнейшие двигательные умения и навыки. </w:t>
      </w:r>
    </w:p>
    <w:p w:rsidR="00825FC0" w:rsidRDefault="00825FC0" w:rsidP="00825FC0">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0319A">
        <w:rPr>
          <w:rFonts w:ascii="Times New Roman" w:hAnsi="Times New Roman" w:cs="Times New Roman"/>
          <w:color w:val="000000"/>
          <w:sz w:val="28"/>
          <w:szCs w:val="28"/>
          <w:shd w:val="clear" w:color="auto" w:fill="FFFFFF"/>
        </w:rPr>
        <w:t xml:space="preserve">Игра является одним из важнейших средств физического воспитания детей дошкольного возраста. Она способствует физическому, умственному, нравственному и эстетическому развитию ребенка. </w:t>
      </w:r>
    </w:p>
    <w:p w:rsidR="00825FC0" w:rsidRDefault="00825FC0" w:rsidP="00825FC0">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0319A">
        <w:rPr>
          <w:rFonts w:ascii="Times New Roman" w:hAnsi="Times New Roman" w:cs="Times New Roman"/>
          <w:color w:val="000000"/>
          <w:sz w:val="28"/>
          <w:szCs w:val="28"/>
          <w:shd w:val="clear" w:color="auto" w:fill="FFFFFF"/>
        </w:rPr>
        <w:t>Разнообразные движения и действия детей во время игры при умелом руководстве ими эффективно влияют на деятельность сердечно-сосудистой и дыхательной систем, способствуют укреплению нервной системы, двигательного аппарата, улучшению общего обмена веществ, повышению деятельности всех органов и систем организма человека, возбуждают аппетит и способствуют крепкому сну.</w:t>
      </w:r>
    </w:p>
    <w:p w:rsidR="00825FC0" w:rsidRDefault="00825FC0" w:rsidP="007B7CAA">
      <w:pPr>
        <w:shd w:val="clear" w:color="auto" w:fill="FFFFFF"/>
        <w:spacing w:after="0" w:line="276" w:lineRule="auto"/>
        <w:jc w:val="both"/>
        <w:rPr>
          <w:rFonts w:ascii="Times New Roman" w:eastAsia="Times New Roman" w:hAnsi="Times New Roman" w:cs="Times New Roman"/>
          <w:b/>
          <w:bCs/>
          <w:sz w:val="28"/>
          <w:szCs w:val="28"/>
          <w:lang w:eastAsia="ru-RU"/>
        </w:rPr>
      </w:pPr>
      <w:bookmarkStart w:id="0" w:name="_GoBack"/>
      <w:bookmarkEnd w:id="0"/>
    </w:p>
    <w:p w:rsidR="007B7CAA" w:rsidRPr="007B7CAA" w:rsidRDefault="007B7CAA" w:rsidP="007B7CAA">
      <w:pPr>
        <w:shd w:val="clear" w:color="auto" w:fill="FFFFFF"/>
        <w:spacing w:after="0" w:line="276" w:lineRule="auto"/>
        <w:jc w:val="both"/>
        <w:rPr>
          <w:rFonts w:ascii="Times New Roman" w:eastAsia="Times New Roman" w:hAnsi="Times New Roman" w:cs="Times New Roman"/>
          <w:sz w:val="28"/>
          <w:szCs w:val="28"/>
          <w:lang w:eastAsia="ru-RU"/>
        </w:rPr>
      </w:pPr>
      <w:r w:rsidRPr="007B7CAA">
        <w:rPr>
          <w:rFonts w:ascii="Times New Roman" w:eastAsia="Times New Roman" w:hAnsi="Times New Roman" w:cs="Times New Roman"/>
          <w:b/>
          <w:bCs/>
          <w:sz w:val="28"/>
          <w:szCs w:val="28"/>
          <w:lang w:eastAsia="ru-RU"/>
        </w:rPr>
        <w:t>Подвижная игра «Найди себе пару»</w:t>
      </w:r>
    </w:p>
    <w:p w:rsidR="007B7CAA" w:rsidRPr="007B7CAA" w:rsidRDefault="007B7CAA" w:rsidP="007B7CAA">
      <w:pPr>
        <w:shd w:val="clear" w:color="auto" w:fill="FFFFFF"/>
        <w:spacing w:after="0" w:line="276" w:lineRule="auto"/>
        <w:jc w:val="both"/>
        <w:rPr>
          <w:rFonts w:ascii="Times New Roman" w:eastAsia="Times New Roman" w:hAnsi="Times New Roman" w:cs="Times New Roman"/>
          <w:sz w:val="28"/>
          <w:szCs w:val="28"/>
          <w:lang w:eastAsia="ru-RU"/>
        </w:rPr>
      </w:pPr>
      <w:r w:rsidRPr="007B7CAA">
        <w:rPr>
          <w:rFonts w:ascii="Times New Roman" w:eastAsia="Times New Roman" w:hAnsi="Times New Roman" w:cs="Times New Roman"/>
          <w:b/>
          <w:bCs/>
          <w:sz w:val="28"/>
          <w:szCs w:val="28"/>
          <w:lang w:eastAsia="ru-RU"/>
        </w:rPr>
        <w:t>Цель: </w:t>
      </w:r>
      <w:r w:rsidRPr="007B7CAA">
        <w:rPr>
          <w:rFonts w:ascii="Times New Roman" w:eastAsia="Times New Roman" w:hAnsi="Times New Roman" w:cs="Times New Roman"/>
          <w:sz w:val="28"/>
          <w:szCs w:val="28"/>
          <w:lang w:eastAsia="ru-RU"/>
        </w:rPr>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7B7CAA" w:rsidRPr="007B7CAA" w:rsidRDefault="007B7CAA" w:rsidP="007B7CAA">
      <w:pPr>
        <w:shd w:val="clear" w:color="auto" w:fill="FFFFFF"/>
        <w:spacing w:after="0" w:line="276" w:lineRule="auto"/>
        <w:jc w:val="both"/>
        <w:rPr>
          <w:rFonts w:ascii="Times New Roman" w:eastAsia="Times New Roman" w:hAnsi="Times New Roman" w:cs="Times New Roman"/>
          <w:sz w:val="28"/>
          <w:szCs w:val="28"/>
          <w:lang w:eastAsia="ru-RU"/>
        </w:rPr>
      </w:pPr>
      <w:r w:rsidRPr="007B7CAA">
        <w:rPr>
          <w:rFonts w:ascii="Times New Roman" w:eastAsia="Times New Roman" w:hAnsi="Times New Roman" w:cs="Times New Roman"/>
          <w:b/>
          <w:bCs/>
          <w:sz w:val="28"/>
          <w:szCs w:val="28"/>
          <w:lang w:eastAsia="ru-RU"/>
        </w:rPr>
        <w:lastRenderedPageBreak/>
        <w:t>Описание игры</w:t>
      </w:r>
      <w:r w:rsidRPr="007B7CAA">
        <w:rPr>
          <w:rFonts w:ascii="Times New Roman" w:eastAsia="Times New Roman" w:hAnsi="Times New Roman" w:cs="Times New Roman"/>
          <w:sz w:val="28"/>
          <w:szCs w:val="28"/>
          <w:lang w:eastAsia="ru-RU"/>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Играющие становятся в пары и разбегаются по сигналу (слову) воспитателя. Каждый раз играющие должны иметь пару. Вместо флажков использовать платочки. Чтобы дети не бегали парами,</w:t>
      </w:r>
    </w:p>
    <w:p w:rsidR="007B7CAA" w:rsidRPr="007B7CAA" w:rsidRDefault="007B7CAA" w:rsidP="007B7CAA">
      <w:pPr>
        <w:pStyle w:val="c1"/>
        <w:shd w:val="clear" w:color="auto" w:fill="FFFFFF"/>
        <w:spacing w:before="0" w:beforeAutospacing="0" w:after="0" w:afterAutospacing="0" w:line="276" w:lineRule="auto"/>
        <w:jc w:val="both"/>
        <w:rPr>
          <w:sz w:val="28"/>
          <w:szCs w:val="28"/>
        </w:rPr>
      </w:pPr>
      <w:r w:rsidRPr="007B7CAA">
        <w:rPr>
          <w:rStyle w:val="c9c8"/>
          <w:i/>
          <w:iCs/>
          <w:sz w:val="28"/>
          <w:szCs w:val="28"/>
        </w:rPr>
        <w:t>Т.И.</w:t>
      </w:r>
      <w:r w:rsidR="00B62347">
        <w:rPr>
          <w:rStyle w:val="c9c8"/>
          <w:i/>
          <w:iCs/>
          <w:sz w:val="28"/>
          <w:szCs w:val="28"/>
        </w:rPr>
        <w:t xml:space="preserve"> </w:t>
      </w:r>
      <w:r w:rsidRPr="007B7CAA">
        <w:rPr>
          <w:rStyle w:val="c9c8"/>
          <w:i/>
          <w:iCs/>
          <w:sz w:val="28"/>
          <w:szCs w:val="28"/>
        </w:rPr>
        <w:t>Осокина  «Физическая культура в детско</w:t>
      </w:r>
      <w:r>
        <w:rPr>
          <w:rStyle w:val="c9c8"/>
          <w:i/>
          <w:iCs/>
          <w:sz w:val="28"/>
          <w:szCs w:val="28"/>
        </w:rPr>
        <w:t xml:space="preserve">м саду» </w:t>
      </w:r>
    </w:p>
    <w:p w:rsidR="007B7CAA" w:rsidRPr="007B7CAA" w:rsidRDefault="007B7CAA" w:rsidP="007B7CAA">
      <w:pPr>
        <w:spacing w:after="0" w:line="276" w:lineRule="auto"/>
        <w:jc w:val="both"/>
        <w:rPr>
          <w:rFonts w:ascii="Times New Roman" w:hAnsi="Times New Roman" w:cs="Times New Roman"/>
          <w:sz w:val="28"/>
          <w:szCs w:val="28"/>
        </w:rPr>
      </w:pPr>
    </w:p>
    <w:p w:rsidR="007B7CAA" w:rsidRPr="007B7CAA" w:rsidRDefault="007B7CAA" w:rsidP="007B7CAA">
      <w:pPr>
        <w:pStyle w:val="c1"/>
        <w:shd w:val="clear" w:color="auto" w:fill="FFFFFF"/>
        <w:spacing w:before="0" w:beforeAutospacing="0" w:after="0" w:afterAutospacing="0" w:line="276" w:lineRule="auto"/>
        <w:jc w:val="both"/>
        <w:rPr>
          <w:rStyle w:val="c2"/>
          <w:b/>
          <w:bCs/>
          <w:sz w:val="28"/>
          <w:szCs w:val="28"/>
        </w:rPr>
      </w:pPr>
      <w:r w:rsidRPr="007B7CAA">
        <w:rPr>
          <w:rStyle w:val="c2"/>
          <w:b/>
          <w:bCs/>
          <w:sz w:val="28"/>
          <w:szCs w:val="28"/>
        </w:rPr>
        <w:t>Подвижная игра </w:t>
      </w:r>
      <w:r>
        <w:rPr>
          <w:rStyle w:val="c7c11"/>
          <w:b/>
          <w:bCs/>
          <w:sz w:val="28"/>
          <w:szCs w:val="28"/>
        </w:rPr>
        <w:t>«Найди свой цвет» (2</w:t>
      </w:r>
      <w:r w:rsidRPr="007B7CAA">
        <w:rPr>
          <w:rStyle w:val="c7c11"/>
          <w:b/>
          <w:bCs/>
          <w:sz w:val="28"/>
          <w:szCs w:val="28"/>
        </w:rPr>
        <w:t xml:space="preserve"> вариант)</w:t>
      </w:r>
    </w:p>
    <w:p w:rsidR="007B7CAA" w:rsidRPr="007B7CAA" w:rsidRDefault="007B7CAA" w:rsidP="007B7CAA">
      <w:pPr>
        <w:pStyle w:val="c1"/>
        <w:shd w:val="clear" w:color="auto" w:fill="FFFFFF"/>
        <w:spacing w:before="0" w:beforeAutospacing="0" w:after="0" w:afterAutospacing="0" w:line="276" w:lineRule="auto"/>
        <w:jc w:val="both"/>
        <w:rPr>
          <w:sz w:val="28"/>
          <w:szCs w:val="28"/>
        </w:rPr>
      </w:pPr>
      <w:r w:rsidRPr="007B7CAA">
        <w:rPr>
          <w:rStyle w:val="c3c8"/>
          <w:b/>
          <w:bCs/>
          <w:iCs/>
          <w:sz w:val="28"/>
          <w:szCs w:val="28"/>
        </w:rPr>
        <w:t>Цель:</w:t>
      </w:r>
      <w:r w:rsidRPr="007B7CAA">
        <w:rPr>
          <w:rStyle w:val="c3"/>
          <w:sz w:val="28"/>
          <w:szCs w:val="28"/>
        </w:rPr>
        <w:t> упражнять детей действовать по сигналу, ориентироваться по цвету, выполнять  </w:t>
      </w:r>
      <w:r w:rsidRPr="007B7CAA">
        <w:rPr>
          <w:rStyle w:val="c7"/>
          <w:sz w:val="28"/>
          <w:szCs w:val="28"/>
        </w:rPr>
        <w:t>ходьбу, бег врассыпную, </w:t>
      </w:r>
      <w:r w:rsidRPr="007B7CAA">
        <w:rPr>
          <w:rStyle w:val="c3"/>
          <w:sz w:val="28"/>
          <w:szCs w:val="28"/>
        </w:rPr>
        <w:t>использовать всю площадь зала.</w:t>
      </w:r>
      <w:r w:rsidRPr="007B7CAA">
        <w:rPr>
          <w:sz w:val="28"/>
          <w:szCs w:val="28"/>
        </w:rPr>
        <w:t xml:space="preserve">  Развивать инициативу, сообразительность.</w:t>
      </w:r>
    </w:p>
    <w:p w:rsidR="007B7CAA" w:rsidRPr="007B7CAA" w:rsidRDefault="007B7CAA" w:rsidP="007B7CAA">
      <w:pPr>
        <w:pStyle w:val="c1"/>
        <w:shd w:val="clear" w:color="auto" w:fill="FFFFFF"/>
        <w:spacing w:before="0" w:beforeAutospacing="0" w:after="0" w:afterAutospacing="0" w:line="276" w:lineRule="auto"/>
        <w:jc w:val="both"/>
        <w:rPr>
          <w:sz w:val="28"/>
          <w:szCs w:val="28"/>
        </w:rPr>
      </w:pPr>
      <w:r w:rsidRPr="007B7CAA">
        <w:rPr>
          <w:rStyle w:val="c7c8"/>
          <w:b/>
          <w:bCs/>
          <w:iCs/>
          <w:sz w:val="28"/>
          <w:szCs w:val="28"/>
        </w:rPr>
        <w:t>Ход игры:</w:t>
      </w:r>
      <w:r w:rsidRPr="007B7CAA">
        <w:rPr>
          <w:rStyle w:val="c7"/>
          <w:sz w:val="28"/>
          <w:szCs w:val="28"/>
        </w:rPr>
        <w:t> В трех местах площадки положены обручи (5 см),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7B7CAA" w:rsidRPr="007B7CAA" w:rsidRDefault="007B7CAA" w:rsidP="007B7CAA">
      <w:pPr>
        <w:pStyle w:val="c1"/>
        <w:shd w:val="clear" w:color="auto" w:fill="FFFFFF"/>
        <w:spacing w:before="0" w:beforeAutospacing="0" w:after="0" w:afterAutospacing="0" w:line="276" w:lineRule="auto"/>
        <w:jc w:val="both"/>
        <w:rPr>
          <w:sz w:val="28"/>
          <w:szCs w:val="28"/>
        </w:rPr>
      </w:pPr>
      <w:r w:rsidRPr="007B7CAA">
        <w:rPr>
          <w:rStyle w:val="c9c8"/>
          <w:i/>
          <w:iCs/>
          <w:sz w:val="28"/>
          <w:szCs w:val="28"/>
        </w:rPr>
        <w:t>Л.И.</w:t>
      </w:r>
      <w:r w:rsidR="00B62347">
        <w:rPr>
          <w:rStyle w:val="c9c8"/>
          <w:i/>
          <w:iCs/>
          <w:sz w:val="28"/>
          <w:szCs w:val="28"/>
        </w:rPr>
        <w:t xml:space="preserve"> </w:t>
      </w:r>
      <w:proofErr w:type="spellStart"/>
      <w:r w:rsidRPr="007B7CAA">
        <w:rPr>
          <w:rStyle w:val="c9c8"/>
          <w:i/>
          <w:iCs/>
          <w:sz w:val="28"/>
          <w:szCs w:val="28"/>
        </w:rPr>
        <w:t>Пензулаева</w:t>
      </w:r>
      <w:proofErr w:type="spellEnd"/>
      <w:r w:rsidRPr="007B7CAA">
        <w:rPr>
          <w:rStyle w:val="c9c8"/>
          <w:i/>
          <w:iCs/>
          <w:sz w:val="28"/>
          <w:szCs w:val="28"/>
        </w:rPr>
        <w:t xml:space="preserve">  «Физкультурные за</w:t>
      </w:r>
      <w:r>
        <w:rPr>
          <w:rStyle w:val="c9c8"/>
          <w:i/>
          <w:iCs/>
          <w:sz w:val="28"/>
          <w:szCs w:val="28"/>
        </w:rPr>
        <w:t xml:space="preserve">нятия в детском саду» </w:t>
      </w:r>
      <w:r w:rsidRPr="007B7CAA">
        <w:rPr>
          <w:rStyle w:val="c9c8"/>
          <w:i/>
          <w:iCs/>
          <w:sz w:val="28"/>
          <w:szCs w:val="28"/>
        </w:rPr>
        <w:t>М., 2009 г</w:t>
      </w:r>
    </w:p>
    <w:p w:rsidR="007B7CAA" w:rsidRPr="00262FAF" w:rsidRDefault="007B7CAA" w:rsidP="00262FAF">
      <w:pPr>
        <w:spacing w:after="0" w:line="276" w:lineRule="auto"/>
        <w:rPr>
          <w:b/>
          <w:i/>
          <w:sz w:val="32"/>
          <w:szCs w:val="32"/>
        </w:rPr>
      </w:pPr>
    </w:p>
    <w:p w:rsidR="00262FAF" w:rsidRPr="00262FAF" w:rsidRDefault="00262FAF" w:rsidP="00262FAF">
      <w:pPr>
        <w:spacing w:after="0" w:line="276" w:lineRule="auto"/>
        <w:jc w:val="both"/>
        <w:rPr>
          <w:rFonts w:ascii="Times New Roman" w:hAnsi="Times New Roman" w:cs="Times New Roman"/>
          <w:b/>
          <w:i/>
          <w:sz w:val="28"/>
          <w:szCs w:val="28"/>
        </w:rPr>
      </w:pPr>
    </w:p>
    <w:p w:rsidR="0080319A" w:rsidRPr="00B62347" w:rsidRDefault="00B11A6A" w:rsidP="00B11A6A">
      <w:pPr>
        <w:spacing w:after="0" w:line="276" w:lineRule="auto"/>
        <w:jc w:val="both"/>
        <w:rPr>
          <w:rFonts w:ascii="Times New Roman" w:hAnsi="Times New Roman" w:cs="Times New Roman"/>
          <w:b/>
          <w:sz w:val="28"/>
          <w:szCs w:val="28"/>
        </w:rPr>
      </w:pPr>
      <w:r w:rsidRPr="00B62347">
        <w:rPr>
          <w:rFonts w:ascii="Times New Roman" w:hAnsi="Times New Roman" w:cs="Times New Roman"/>
          <w:b/>
          <w:sz w:val="28"/>
          <w:szCs w:val="28"/>
        </w:rPr>
        <w:t>«ЧУДО – ЮДО»</w:t>
      </w:r>
    </w:p>
    <w:p w:rsidR="00B11A6A" w:rsidRPr="00B11A6A" w:rsidRDefault="00B11A6A" w:rsidP="00B11A6A">
      <w:pPr>
        <w:spacing w:after="0" w:line="276" w:lineRule="auto"/>
        <w:jc w:val="both"/>
        <w:rPr>
          <w:rFonts w:ascii="Times New Roman" w:hAnsi="Times New Roman" w:cs="Times New Roman"/>
          <w:sz w:val="28"/>
          <w:szCs w:val="28"/>
        </w:rPr>
      </w:pPr>
      <w:r w:rsidRPr="00B62347">
        <w:rPr>
          <w:rFonts w:ascii="Times New Roman" w:hAnsi="Times New Roman" w:cs="Times New Roman"/>
          <w:b/>
          <w:sz w:val="28"/>
          <w:szCs w:val="28"/>
        </w:rPr>
        <w:t>Цель</w:t>
      </w:r>
      <w:r w:rsidRPr="00B11A6A">
        <w:rPr>
          <w:rFonts w:ascii="Times New Roman" w:hAnsi="Times New Roman" w:cs="Times New Roman"/>
          <w:sz w:val="28"/>
          <w:szCs w:val="28"/>
        </w:rPr>
        <w:t>: закрепить знание цветов, понятий «правая», «левая». Упражнять детей в равновесии.</w:t>
      </w:r>
    </w:p>
    <w:p w:rsidR="00B11A6A" w:rsidRDefault="00B11A6A" w:rsidP="00B11A6A">
      <w:pPr>
        <w:spacing w:after="0" w:line="276" w:lineRule="auto"/>
        <w:jc w:val="both"/>
        <w:rPr>
          <w:rStyle w:val="c7"/>
          <w:rFonts w:ascii="Times New Roman" w:hAnsi="Times New Roman" w:cs="Times New Roman"/>
          <w:sz w:val="28"/>
          <w:szCs w:val="28"/>
        </w:rPr>
      </w:pPr>
      <w:r w:rsidRPr="00B11A6A">
        <w:rPr>
          <w:rStyle w:val="c7c8"/>
          <w:rFonts w:ascii="Times New Roman" w:hAnsi="Times New Roman" w:cs="Times New Roman"/>
          <w:b/>
          <w:bCs/>
          <w:iCs/>
          <w:sz w:val="28"/>
          <w:szCs w:val="28"/>
        </w:rPr>
        <w:t>Ход игры:</w:t>
      </w:r>
      <w:r w:rsidRPr="00B11A6A">
        <w:rPr>
          <w:rStyle w:val="c7"/>
          <w:rFonts w:ascii="Times New Roman" w:hAnsi="Times New Roman" w:cs="Times New Roman"/>
          <w:sz w:val="28"/>
          <w:szCs w:val="28"/>
        </w:rPr>
        <w:t xml:space="preserve"> По всему залу раскладывают </w:t>
      </w:r>
      <w:proofErr w:type="spellStart"/>
      <w:r w:rsidRPr="00B11A6A">
        <w:rPr>
          <w:rStyle w:val="c7"/>
          <w:rFonts w:ascii="Times New Roman" w:hAnsi="Times New Roman" w:cs="Times New Roman"/>
          <w:sz w:val="28"/>
          <w:szCs w:val="28"/>
        </w:rPr>
        <w:t>следочки</w:t>
      </w:r>
      <w:proofErr w:type="spellEnd"/>
      <w:r w:rsidRPr="00B11A6A">
        <w:rPr>
          <w:rStyle w:val="c7"/>
          <w:rFonts w:ascii="Times New Roman" w:hAnsi="Times New Roman" w:cs="Times New Roman"/>
          <w:sz w:val="28"/>
          <w:szCs w:val="28"/>
        </w:rPr>
        <w:t xml:space="preserve">. Под музыку дети бегают, прыгают или ходят по залу заранее заданным способом, перешагивая </w:t>
      </w:r>
      <w:proofErr w:type="spellStart"/>
      <w:r w:rsidRPr="00B11A6A">
        <w:rPr>
          <w:rStyle w:val="c7"/>
          <w:rFonts w:ascii="Times New Roman" w:hAnsi="Times New Roman" w:cs="Times New Roman"/>
          <w:sz w:val="28"/>
          <w:szCs w:val="28"/>
        </w:rPr>
        <w:t>следочки</w:t>
      </w:r>
      <w:proofErr w:type="spellEnd"/>
      <w:r w:rsidRPr="00B11A6A">
        <w:rPr>
          <w:rStyle w:val="c7"/>
          <w:rFonts w:ascii="Times New Roman" w:hAnsi="Times New Roman" w:cs="Times New Roman"/>
          <w:sz w:val="28"/>
          <w:szCs w:val="28"/>
        </w:rPr>
        <w:t xml:space="preserve"> или огибая их. На сигнал «Синий!» дети встают на </w:t>
      </w:r>
      <w:proofErr w:type="spellStart"/>
      <w:r w:rsidRPr="00B11A6A">
        <w:rPr>
          <w:rStyle w:val="c7"/>
          <w:rFonts w:ascii="Times New Roman" w:hAnsi="Times New Roman" w:cs="Times New Roman"/>
          <w:sz w:val="28"/>
          <w:szCs w:val="28"/>
        </w:rPr>
        <w:t>следочки</w:t>
      </w:r>
      <w:proofErr w:type="spellEnd"/>
      <w:r w:rsidRPr="00B11A6A">
        <w:rPr>
          <w:rStyle w:val="c7"/>
          <w:rFonts w:ascii="Times New Roman" w:hAnsi="Times New Roman" w:cs="Times New Roman"/>
          <w:sz w:val="28"/>
          <w:szCs w:val="28"/>
        </w:rPr>
        <w:t xml:space="preserve"> синего цвета, на ту ногу, </w:t>
      </w:r>
      <w:proofErr w:type="spellStart"/>
      <w:r w:rsidRPr="00B11A6A">
        <w:rPr>
          <w:rStyle w:val="c7"/>
          <w:rFonts w:ascii="Times New Roman" w:hAnsi="Times New Roman" w:cs="Times New Roman"/>
          <w:sz w:val="28"/>
          <w:szCs w:val="28"/>
        </w:rPr>
        <w:t>следочек</w:t>
      </w:r>
      <w:proofErr w:type="spellEnd"/>
      <w:r w:rsidRPr="00B11A6A">
        <w:rPr>
          <w:rStyle w:val="c7"/>
          <w:rFonts w:ascii="Times New Roman" w:hAnsi="Times New Roman" w:cs="Times New Roman"/>
          <w:sz w:val="28"/>
          <w:szCs w:val="28"/>
        </w:rPr>
        <w:t xml:space="preserve"> который лежит у них под ногами. Всем </w:t>
      </w:r>
      <w:proofErr w:type="spellStart"/>
      <w:r w:rsidRPr="00B11A6A">
        <w:rPr>
          <w:rStyle w:val="c7"/>
          <w:rFonts w:ascii="Times New Roman" w:hAnsi="Times New Roman" w:cs="Times New Roman"/>
          <w:sz w:val="28"/>
          <w:szCs w:val="28"/>
        </w:rPr>
        <w:t>следочков</w:t>
      </w:r>
      <w:proofErr w:type="spellEnd"/>
      <w:r w:rsidRPr="00B11A6A">
        <w:rPr>
          <w:rStyle w:val="c7"/>
          <w:rFonts w:ascii="Times New Roman" w:hAnsi="Times New Roman" w:cs="Times New Roman"/>
          <w:sz w:val="28"/>
          <w:szCs w:val="28"/>
        </w:rPr>
        <w:t xml:space="preserve"> не хватает: тот, кто не успел занять место, считается </w:t>
      </w:r>
      <w:proofErr w:type="spellStart"/>
      <w:r w:rsidRPr="00B11A6A">
        <w:rPr>
          <w:rStyle w:val="c7"/>
          <w:rFonts w:ascii="Times New Roman" w:hAnsi="Times New Roman" w:cs="Times New Roman"/>
          <w:sz w:val="28"/>
          <w:szCs w:val="28"/>
        </w:rPr>
        <w:t>проигравышим</w:t>
      </w:r>
      <w:proofErr w:type="spellEnd"/>
      <w:r w:rsidRPr="00B11A6A">
        <w:rPr>
          <w:rStyle w:val="c7"/>
          <w:rFonts w:ascii="Times New Roman" w:hAnsi="Times New Roman" w:cs="Times New Roman"/>
          <w:sz w:val="28"/>
          <w:szCs w:val="28"/>
        </w:rPr>
        <w:t>. Остальные дети стоят на одной ноге, пока к ним не подойдет взрослый и не проверит правильность выполнения задания.</w:t>
      </w:r>
    </w:p>
    <w:p w:rsidR="00B11A6A" w:rsidRDefault="00B11A6A" w:rsidP="00B11A6A">
      <w:pPr>
        <w:spacing w:after="0" w:line="276" w:lineRule="auto"/>
        <w:jc w:val="both"/>
        <w:rPr>
          <w:rStyle w:val="c7"/>
          <w:rFonts w:ascii="Times New Roman" w:hAnsi="Times New Roman" w:cs="Times New Roman"/>
          <w:sz w:val="28"/>
          <w:szCs w:val="28"/>
        </w:rPr>
      </w:pPr>
      <w:r w:rsidRPr="00B62347">
        <w:rPr>
          <w:rStyle w:val="c7"/>
          <w:rFonts w:ascii="Times New Roman" w:hAnsi="Times New Roman" w:cs="Times New Roman"/>
          <w:b/>
          <w:i/>
          <w:sz w:val="28"/>
          <w:szCs w:val="28"/>
        </w:rPr>
        <w:t>Усложнение игры:</w:t>
      </w:r>
      <w:r>
        <w:rPr>
          <w:rStyle w:val="c7"/>
          <w:rFonts w:ascii="Times New Roman" w:hAnsi="Times New Roman" w:cs="Times New Roman"/>
          <w:sz w:val="28"/>
          <w:szCs w:val="28"/>
        </w:rPr>
        <w:t xml:space="preserve"> когда </w:t>
      </w:r>
      <w:r w:rsidR="00B62347">
        <w:rPr>
          <w:rStyle w:val="c7"/>
          <w:rFonts w:ascii="Times New Roman" w:hAnsi="Times New Roman" w:cs="Times New Roman"/>
          <w:sz w:val="28"/>
          <w:szCs w:val="28"/>
        </w:rPr>
        <w:t>даётся</w:t>
      </w:r>
      <w:r>
        <w:rPr>
          <w:rStyle w:val="c7"/>
          <w:rFonts w:ascii="Times New Roman" w:hAnsi="Times New Roman" w:cs="Times New Roman"/>
          <w:sz w:val="28"/>
          <w:szCs w:val="28"/>
        </w:rPr>
        <w:t xml:space="preserve"> двойное задание (</w:t>
      </w:r>
      <w:proofErr w:type="gramStart"/>
      <w:r>
        <w:rPr>
          <w:rStyle w:val="c7"/>
          <w:rFonts w:ascii="Times New Roman" w:hAnsi="Times New Roman" w:cs="Times New Roman"/>
          <w:sz w:val="28"/>
          <w:szCs w:val="28"/>
        </w:rPr>
        <w:t>например</w:t>
      </w:r>
      <w:proofErr w:type="gramEnd"/>
      <w:r>
        <w:rPr>
          <w:rStyle w:val="c7"/>
          <w:rFonts w:ascii="Times New Roman" w:hAnsi="Times New Roman" w:cs="Times New Roman"/>
          <w:sz w:val="28"/>
          <w:szCs w:val="28"/>
        </w:rPr>
        <w:t>:</w:t>
      </w:r>
      <w:r w:rsidR="00B62347">
        <w:rPr>
          <w:rStyle w:val="c7"/>
          <w:rFonts w:ascii="Times New Roman" w:hAnsi="Times New Roman" w:cs="Times New Roman"/>
          <w:sz w:val="28"/>
          <w:szCs w:val="28"/>
        </w:rPr>
        <w:t xml:space="preserve"> «Зеленый, на левую!»), дети должны встать только на левые зеленые </w:t>
      </w:r>
      <w:proofErr w:type="spellStart"/>
      <w:r w:rsidR="00B62347">
        <w:rPr>
          <w:rStyle w:val="c7"/>
          <w:rFonts w:ascii="Times New Roman" w:hAnsi="Times New Roman" w:cs="Times New Roman"/>
          <w:sz w:val="28"/>
          <w:szCs w:val="28"/>
        </w:rPr>
        <w:t>следочки</w:t>
      </w:r>
      <w:proofErr w:type="spellEnd"/>
      <w:r w:rsidR="00B62347">
        <w:rPr>
          <w:rStyle w:val="c7"/>
          <w:rFonts w:ascii="Times New Roman" w:hAnsi="Times New Roman" w:cs="Times New Roman"/>
          <w:sz w:val="28"/>
          <w:szCs w:val="28"/>
        </w:rPr>
        <w:t>.</w:t>
      </w:r>
    </w:p>
    <w:p w:rsidR="00B62347" w:rsidRPr="00B62347" w:rsidRDefault="00B62347" w:rsidP="00B11A6A">
      <w:pPr>
        <w:spacing w:after="0" w:line="276" w:lineRule="auto"/>
        <w:jc w:val="both"/>
        <w:rPr>
          <w:rFonts w:ascii="Times New Roman" w:hAnsi="Times New Roman" w:cs="Times New Roman"/>
          <w:i/>
          <w:sz w:val="28"/>
          <w:szCs w:val="28"/>
        </w:rPr>
      </w:pPr>
      <w:r w:rsidRPr="00B62347">
        <w:rPr>
          <w:rStyle w:val="c7"/>
          <w:rFonts w:ascii="Times New Roman" w:hAnsi="Times New Roman" w:cs="Times New Roman"/>
          <w:i/>
          <w:sz w:val="28"/>
          <w:szCs w:val="28"/>
        </w:rPr>
        <w:t xml:space="preserve">С.В. Силантьева «Игры и упражнения для свободной двигательной деятельности детей дошкольного возраста» - </w:t>
      </w:r>
      <w:proofErr w:type="spellStart"/>
      <w:r w:rsidRPr="00B62347">
        <w:rPr>
          <w:rStyle w:val="c7"/>
          <w:rFonts w:ascii="Times New Roman" w:hAnsi="Times New Roman" w:cs="Times New Roman"/>
          <w:i/>
          <w:sz w:val="28"/>
          <w:szCs w:val="28"/>
        </w:rPr>
        <w:t>Спб</w:t>
      </w:r>
      <w:proofErr w:type="spellEnd"/>
      <w:r w:rsidRPr="00B62347">
        <w:rPr>
          <w:rStyle w:val="c7"/>
          <w:rFonts w:ascii="Times New Roman" w:hAnsi="Times New Roman" w:cs="Times New Roman"/>
          <w:i/>
          <w:sz w:val="28"/>
          <w:szCs w:val="28"/>
        </w:rPr>
        <w:t>, 2013 г.</w:t>
      </w:r>
    </w:p>
    <w:sectPr w:rsidR="00B62347" w:rsidRPr="00B6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2300"/>
      </v:shape>
    </w:pict>
  </w:numPicBullet>
  <w:abstractNum w:abstractNumId="0" w15:restartNumberingAfterBreak="0">
    <w:nsid w:val="310660EE"/>
    <w:multiLevelType w:val="hybridMultilevel"/>
    <w:tmpl w:val="1F44DCD8"/>
    <w:lvl w:ilvl="0" w:tplc="04190007">
      <w:start w:val="1"/>
      <w:numFmt w:val="bullet"/>
      <w:lvlText w:val=""/>
      <w:lvlPicBulletId w:val="0"/>
      <w:lvlJc w:val="left"/>
      <w:pPr>
        <w:ind w:left="600" w:hanging="360"/>
      </w:pPr>
      <w:rPr>
        <w:rFonts w:ascii="Symbol" w:hAnsi="Symbol"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 w15:restartNumberingAfterBreak="0">
    <w:nsid w:val="5621761D"/>
    <w:multiLevelType w:val="multilevel"/>
    <w:tmpl w:val="FF9C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76829"/>
    <w:multiLevelType w:val="multilevel"/>
    <w:tmpl w:val="5DE0B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BB2E28"/>
    <w:multiLevelType w:val="multilevel"/>
    <w:tmpl w:val="C5AAC3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77711"/>
    <w:multiLevelType w:val="multilevel"/>
    <w:tmpl w:val="3690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52291"/>
    <w:multiLevelType w:val="multilevel"/>
    <w:tmpl w:val="B636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3"/>
    </w:lvlOverride>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E0"/>
    <w:rsid w:val="00197C67"/>
    <w:rsid w:val="00262FAF"/>
    <w:rsid w:val="00394707"/>
    <w:rsid w:val="00604BE0"/>
    <w:rsid w:val="00732BF8"/>
    <w:rsid w:val="007B7CAA"/>
    <w:rsid w:val="0080319A"/>
    <w:rsid w:val="00825FC0"/>
    <w:rsid w:val="00B11A6A"/>
    <w:rsid w:val="00B6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7AAC6F"/>
  <w15:docId w15:val="{C8BCF31B-55F5-4122-9CE2-C06DEC5C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CA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B7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B7CAA"/>
  </w:style>
  <w:style w:type="character" w:customStyle="1" w:styleId="c7c11">
    <w:name w:val="c7c11"/>
    <w:basedOn w:val="a0"/>
    <w:rsid w:val="007B7CAA"/>
  </w:style>
  <w:style w:type="character" w:customStyle="1" w:styleId="c3c8">
    <w:name w:val="c3c8"/>
    <w:basedOn w:val="a0"/>
    <w:rsid w:val="007B7CAA"/>
  </w:style>
  <w:style w:type="character" w:customStyle="1" w:styleId="c3">
    <w:name w:val="c3"/>
    <w:basedOn w:val="a0"/>
    <w:rsid w:val="007B7CAA"/>
  </w:style>
  <w:style w:type="character" w:customStyle="1" w:styleId="c7">
    <w:name w:val="c7"/>
    <w:basedOn w:val="a0"/>
    <w:rsid w:val="007B7CAA"/>
  </w:style>
  <w:style w:type="character" w:customStyle="1" w:styleId="c7c8">
    <w:name w:val="c7c8"/>
    <w:basedOn w:val="a0"/>
    <w:rsid w:val="007B7CAA"/>
  </w:style>
  <w:style w:type="character" w:customStyle="1" w:styleId="c9c8">
    <w:name w:val="c9c8"/>
    <w:basedOn w:val="a0"/>
    <w:rsid w:val="007B7CAA"/>
  </w:style>
  <w:style w:type="character" w:customStyle="1" w:styleId="c4">
    <w:name w:val="c4"/>
    <w:basedOn w:val="a0"/>
    <w:rsid w:val="007B7CAA"/>
  </w:style>
  <w:style w:type="character" w:customStyle="1" w:styleId="c6">
    <w:name w:val="c6"/>
    <w:basedOn w:val="a0"/>
    <w:rsid w:val="007B7CAA"/>
  </w:style>
  <w:style w:type="paragraph" w:styleId="a3">
    <w:name w:val="Normal (Web)"/>
    <w:basedOn w:val="a"/>
    <w:uiPriority w:val="99"/>
    <w:semiHidden/>
    <w:unhideWhenUsed/>
    <w:rsid w:val="00803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2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2677">
      <w:bodyDiv w:val="1"/>
      <w:marLeft w:val="0"/>
      <w:marRight w:val="0"/>
      <w:marTop w:val="0"/>
      <w:marBottom w:val="0"/>
      <w:divBdr>
        <w:top w:val="none" w:sz="0" w:space="0" w:color="auto"/>
        <w:left w:val="none" w:sz="0" w:space="0" w:color="auto"/>
        <w:bottom w:val="none" w:sz="0" w:space="0" w:color="auto"/>
        <w:right w:val="none" w:sz="0" w:space="0" w:color="auto"/>
      </w:divBdr>
    </w:div>
    <w:div w:id="9314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5</cp:revision>
  <dcterms:created xsi:type="dcterms:W3CDTF">2023-03-21T02:46:00Z</dcterms:created>
  <dcterms:modified xsi:type="dcterms:W3CDTF">2023-04-10T06:52:00Z</dcterms:modified>
</cp:coreProperties>
</file>